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title goes here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Author 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Author 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[…] and Author 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n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((For each author indicate as follow: First name and Family name; underline the full name of the presenting author))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Professional affiliation and address Author 1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Professional affiliation and address Author 2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Professional affiliation and address Author n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contact e-mail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((provide only the contact email of the corresponding author)).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Background and Aims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Write here the relevant text…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Methods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Write here the relevant text…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Results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Write here the relevant text…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Conclusions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Write here the relevant text…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words: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[…]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[…]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[…]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[…]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((Max. 7 key words; in alphabetic order))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((Max. 360 words – including: title, author’s names, contact email, text and key words))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((Please, cancel the instructions in red))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0" w:lineRule="auto"/>
        <w:rPr>
          <w:rFonts w:ascii="Helvetica Neue" w:cs="Helvetica Neue" w:eastAsia="Helvetica Neue" w:hAnsi="Helvetica Neue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4"/>
        <w:gridCol w:w="1605"/>
        <w:gridCol w:w="6419"/>
        <w:tblGridChange w:id="0">
          <w:tblGrid>
            <w:gridCol w:w="1604"/>
            <w:gridCol w:w="1605"/>
            <w:gridCol w:w="6419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8">
            <w:pPr>
              <w:shd w:fill="e7e6e6" w:val="clear"/>
              <w:spacing w:after="30" w:lineRule="auto"/>
              <w:rPr>
                <w:rFonts w:ascii="Helvetica Neue" w:cs="Helvetica Neue" w:eastAsia="Helvetica Neue" w:hAnsi="Helvetica Neue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c4043"/>
                <w:sz w:val="21"/>
                <w:szCs w:val="21"/>
                <w:rtl w:val="0"/>
              </w:rPr>
              <w:t xml:space="preserve">IMPORTANT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c4043"/>
                <w:sz w:val="21"/>
                <w:szCs w:val="21"/>
                <w:rtl w:val="0"/>
              </w:rPr>
              <w:t xml:space="preserve">: Are you interested in submitting an article of your study for publication in the Bollettino della Società ticinese di scienze naturali 2021? Please cross the desired answer.</w:t>
            </w:r>
          </w:p>
          <w:p w:rsidR="00000000" w:rsidDel="00000000" w:rsidP="00000000" w:rsidRDefault="00000000" w:rsidRPr="00000000" w14:paraId="00000029">
            <w:pPr>
              <w:shd w:fill="e7e6e6" w:val="clear"/>
              <w:spacing w:after="30" w:lineRule="auto"/>
              <w:rPr>
                <w:rFonts w:ascii="Helvetica Neue" w:cs="Helvetica Neue" w:eastAsia="Helvetica Neue" w:hAnsi="Helvetica Neue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c4043"/>
                <w:sz w:val="21"/>
                <w:szCs w:val="21"/>
                <w:rtl w:val="0"/>
              </w:rPr>
              <w:t xml:space="preserve">(N.B. This answer is indicative, for editorial and organizational purposes only.)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30" w:lineRule="auto"/>
              <w:rPr>
                <w:rFonts w:ascii="Helvetica Neue" w:cs="Helvetica Neue" w:eastAsia="Helvetica Neue" w:hAnsi="Helvetica Neue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27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Congresso Botanica Sudalpina –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Botanica Sudalpina Conference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C2D86"/>
    <w:pPr>
      <w:spacing w:line="256" w:lineRule="auto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3D0F8B"/>
    <w:pPr>
      <w:tabs>
        <w:tab w:val="center" w:pos="4986"/>
        <w:tab w:val="right" w:pos="9972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D0F8B"/>
  </w:style>
  <w:style w:type="paragraph" w:styleId="Pidipagina">
    <w:name w:val="footer"/>
    <w:basedOn w:val="Normale"/>
    <w:link w:val="PidipaginaCarattere"/>
    <w:uiPriority w:val="99"/>
    <w:unhideWhenUsed w:val="1"/>
    <w:rsid w:val="003D0F8B"/>
    <w:pPr>
      <w:tabs>
        <w:tab w:val="center" w:pos="4986"/>
        <w:tab w:val="right" w:pos="99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D0F8B"/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0D36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0D36F2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0D36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0D36F2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0D36F2"/>
    <w:rPr>
      <w:b w:val="1"/>
      <w:bCs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D36F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D36F2"/>
    <w:rPr>
      <w:rFonts w:ascii="Segoe UI" w:cs="Segoe UI" w:hAnsi="Segoe UI"/>
      <w:sz w:val="18"/>
      <w:szCs w:val="18"/>
    </w:rPr>
  </w:style>
  <w:style w:type="table" w:styleId="Grigliatabella">
    <w:name w:val="Table Grid"/>
    <w:basedOn w:val="Tabellanormale"/>
    <w:uiPriority w:val="39"/>
    <w:rsid w:val="00925F3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jibqAWaMkZUU/X3tJZwDo6xQg==">AMUW2mXsw0Jp4IjkUOC3tnWjJ5rLc1Z3xy8kdWx9hd+B24TZdIEg3tYQwr7dUVWPUIgYuaOpik+9Cs44bC+r+ApirqlyofoEnk+M4OeyegJOFIK37mIS2MbffJjhLfQC54iC8Hog80l+NTwgADLf9roslHM8SRQwpifr2JIbdw/gMXIssawQFQU=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2020-04-09T13:29:00Z</dcterms:created>
  <dc:creator>Sofia Mangili</dc:creator>
</cp:coreProperties>
</file>